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8C" w:rsidRDefault="00E9308C" w:rsidP="00E9308C">
      <w:pPr>
        <w:jc w:val="center"/>
        <w:rPr>
          <w:sz w:val="32"/>
          <w:szCs w:val="32"/>
        </w:rPr>
      </w:pPr>
      <w:bookmarkStart w:id="0" w:name="_GoBack"/>
      <w:bookmarkEnd w:id="0"/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E9308C" w:rsidP="00E9308C">
      <w:pPr>
        <w:jc w:val="center"/>
        <w:rPr>
          <w:sz w:val="32"/>
          <w:szCs w:val="32"/>
        </w:rPr>
      </w:pPr>
    </w:p>
    <w:p w:rsidR="0020525D" w:rsidRDefault="00730E34" w:rsidP="00E9308C">
      <w:pPr>
        <w:jc w:val="center"/>
        <w:rPr>
          <w:sz w:val="32"/>
          <w:szCs w:val="32"/>
        </w:rPr>
      </w:pPr>
      <w:r>
        <w:rPr>
          <w:sz w:val="32"/>
          <w:szCs w:val="32"/>
        </w:rPr>
        <w:t>Romantic Philosophy</w:t>
      </w:r>
      <w:r w:rsidR="00E9308C">
        <w:rPr>
          <w:sz w:val="32"/>
          <w:szCs w:val="32"/>
        </w:rPr>
        <w:t xml:space="preserve"> – Think </w:t>
      </w:r>
      <w:proofErr w:type="gramStart"/>
      <w:r w:rsidR="00E9308C">
        <w:rPr>
          <w:sz w:val="32"/>
          <w:szCs w:val="32"/>
        </w:rPr>
        <w:t>Like</w:t>
      </w:r>
      <w:proofErr w:type="gramEnd"/>
      <w:r w:rsidR="00E9308C">
        <w:rPr>
          <w:sz w:val="32"/>
          <w:szCs w:val="32"/>
        </w:rPr>
        <w:t xml:space="preserve"> a Historian</w:t>
      </w:r>
    </w:p>
    <w:p w:rsidR="00E9308C" w:rsidRDefault="00E9308C" w:rsidP="00E9308C">
      <w:pPr>
        <w:jc w:val="center"/>
        <w:rPr>
          <w:sz w:val="32"/>
          <w:szCs w:val="32"/>
        </w:rPr>
      </w:pPr>
    </w:p>
    <w:p w:rsidR="00E9308C" w:rsidRDefault="00730E34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What does this philosopher</w:t>
      </w:r>
      <w:r w:rsidR="00E9308C">
        <w:rPr>
          <w:sz w:val="32"/>
          <w:szCs w:val="32"/>
        </w:rPr>
        <w:t xml:space="preserve"> hold valuable?</w:t>
      </w:r>
    </w:p>
    <w:p w:rsidR="00E9308C" w:rsidRDefault="00730E34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How does he view the individual</w:t>
      </w:r>
      <w:r w:rsidR="00E9308C">
        <w:rPr>
          <w:sz w:val="32"/>
          <w:szCs w:val="32"/>
        </w:rPr>
        <w:t>?</w:t>
      </w:r>
    </w:p>
    <w:p w:rsidR="00E9308C" w:rsidRDefault="00C55A1C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How does he view society</w:t>
      </w:r>
      <w:r w:rsidR="00E9308C">
        <w:rPr>
          <w:sz w:val="32"/>
          <w:szCs w:val="32"/>
        </w:rPr>
        <w:t xml:space="preserve">? </w:t>
      </w:r>
    </w:p>
    <w:p w:rsidR="00E9308C" w:rsidRDefault="00C55A1C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What impresses you about his thinking</w:t>
      </w:r>
      <w:r w:rsidR="00E9308C">
        <w:rPr>
          <w:sz w:val="32"/>
          <w:szCs w:val="32"/>
        </w:rPr>
        <w:t>?</w:t>
      </w:r>
    </w:p>
    <w:p w:rsidR="00C55A1C" w:rsidRDefault="00C55A1C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How does he view history?</w:t>
      </w:r>
    </w:p>
    <w:p w:rsidR="00E9308C" w:rsidRPr="00E9308C" w:rsidRDefault="00C55A1C" w:rsidP="00E9308C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How is his </w:t>
      </w:r>
      <w:r w:rsidR="00E9308C">
        <w:rPr>
          <w:sz w:val="32"/>
          <w:szCs w:val="32"/>
        </w:rPr>
        <w:t>meaning related to the romantic movement?</w:t>
      </w:r>
    </w:p>
    <w:sectPr w:rsidR="00E9308C" w:rsidRPr="00E93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A38AE"/>
    <w:multiLevelType w:val="hybridMultilevel"/>
    <w:tmpl w:val="368C0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8C"/>
    <w:rsid w:val="000B658C"/>
    <w:rsid w:val="0020525D"/>
    <w:rsid w:val="00730E34"/>
    <w:rsid w:val="00C55A1C"/>
    <w:rsid w:val="00C5758E"/>
    <w:rsid w:val="00E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A. Fincher</dc:creator>
  <cp:lastModifiedBy>Diane A. Fincher</cp:lastModifiedBy>
  <cp:revision>2</cp:revision>
  <cp:lastPrinted>2012-02-21T13:00:00Z</cp:lastPrinted>
  <dcterms:created xsi:type="dcterms:W3CDTF">2012-02-23T15:35:00Z</dcterms:created>
  <dcterms:modified xsi:type="dcterms:W3CDTF">2012-02-23T15:35:00Z</dcterms:modified>
</cp:coreProperties>
</file>